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26867" w14:textId="77777777" w:rsidR="009C474A" w:rsidRDefault="009C474A" w:rsidP="008610EA">
      <w:pPr>
        <w:spacing w:after="0" w:line="240" w:lineRule="auto"/>
      </w:pPr>
    </w:p>
    <w:p w14:paraId="6D4BFA8D" w14:textId="77777777" w:rsidR="00F70647" w:rsidRDefault="00F70647" w:rsidP="00F70647">
      <w:pPr>
        <w:spacing w:after="0" w:line="240" w:lineRule="auto"/>
      </w:pPr>
    </w:p>
    <w:p w14:paraId="6B2E940A" w14:textId="77777777" w:rsidR="00F70647" w:rsidRPr="004528BA" w:rsidRDefault="00F70647" w:rsidP="006803F9">
      <w:pPr>
        <w:spacing w:after="0" w:line="240" w:lineRule="auto"/>
        <w:jc w:val="center"/>
        <w:rPr>
          <w:b/>
          <w:sz w:val="32"/>
          <w:szCs w:val="32"/>
        </w:rPr>
      </w:pPr>
      <w:r w:rsidRPr="004528BA">
        <w:rPr>
          <w:b/>
          <w:sz w:val="32"/>
          <w:szCs w:val="32"/>
        </w:rPr>
        <w:t>Admissions Policy</w:t>
      </w:r>
    </w:p>
    <w:p w14:paraId="74F22D6E" w14:textId="77777777" w:rsidR="00F70647" w:rsidRDefault="00F70647" w:rsidP="00F70647">
      <w:pPr>
        <w:spacing w:after="0" w:line="240" w:lineRule="auto"/>
      </w:pPr>
    </w:p>
    <w:p w14:paraId="09C5C116" w14:textId="7DB437F5" w:rsidR="00F70647" w:rsidRDefault="00D14173" w:rsidP="00F70647">
      <w:p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>Bell’s Hair and Beauty Training Academy</w:t>
      </w:r>
      <w:r w:rsidR="00F70647" w:rsidRPr="00B92444">
        <w:rPr>
          <w:sz w:val="24"/>
          <w:szCs w:val="24"/>
        </w:rPr>
        <w:t xml:space="preserve"> (</w:t>
      </w:r>
      <w:r w:rsidRPr="00B92444">
        <w:rPr>
          <w:sz w:val="24"/>
          <w:szCs w:val="24"/>
        </w:rPr>
        <w:t>BTA</w:t>
      </w:r>
      <w:r w:rsidR="00F70647" w:rsidRPr="00B92444">
        <w:rPr>
          <w:sz w:val="24"/>
          <w:szCs w:val="24"/>
        </w:rPr>
        <w:t>) will consider all applications for admission to their Vocational Programmes</w:t>
      </w:r>
      <w:r w:rsidRPr="00B92444">
        <w:rPr>
          <w:sz w:val="24"/>
          <w:szCs w:val="24"/>
        </w:rPr>
        <w:t xml:space="preserve">. </w:t>
      </w:r>
      <w:r w:rsidR="00F70647" w:rsidRPr="00B92444">
        <w:rPr>
          <w:sz w:val="24"/>
          <w:szCs w:val="24"/>
        </w:rPr>
        <w:t xml:space="preserve">All applications are considered unless </w:t>
      </w:r>
      <w:r w:rsidR="008610EA" w:rsidRPr="00B92444">
        <w:rPr>
          <w:sz w:val="24"/>
          <w:szCs w:val="24"/>
        </w:rPr>
        <w:t xml:space="preserve">the </w:t>
      </w:r>
      <w:r w:rsidR="00F70647" w:rsidRPr="00B92444">
        <w:rPr>
          <w:sz w:val="24"/>
          <w:szCs w:val="24"/>
        </w:rPr>
        <w:t xml:space="preserve">applicant is of an age outside of the funding criteria or has previously achieved the highest Level of learning offered by </w:t>
      </w:r>
      <w:r w:rsidRPr="00B92444">
        <w:rPr>
          <w:sz w:val="24"/>
          <w:szCs w:val="24"/>
        </w:rPr>
        <w:t>BTA</w:t>
      </w:r>
      <w:r w:rsidR="00F70647" w:rsidRPr="00B92444">
        <w:rPr>
          <w:sz w:val="24"/>
          <w:szCs w:val="24"/>
        </w:rPr>
        <w:t>.</w:t>
      </w:r>
    </w:p>
    <w:p w14:paraId="05D3A792" w14:textId="77777777" w:rsidR="00B92444" w:rsidRPr="00B92444" w:rsidRDefault="00B92444" w:rsidP="00F70647">
      <w:pPr>
        <w:spacing w:after="0" w:line="240" w:lineRule="auto"/>
        <w:rPr>
          <w:sz w:val="24"/>
          <w:szCs w:val="24"/>
        </w:rPr>
      </w:pPr>
    </w:p>
    <w:p w14:paraId="028D20AB" w14:textId="77777777" w:rsidR="00F70647" w:rsidRPr="00B92444" w:rsidRDefault="00F70647" w:rsidP="00F70647">
      <w:pPr>
        <w:spacing w:after="0" w:line="240" w:lineRule="auto"/>
        <w:rPr>
          <w:sz w:val="24"/>
          <w:szCs w:val="24"/>
        </w:rPr>
      </w:pPr>
    </w:p>
    <w:p w14:paraId="7B2AF205" w14:textId="77777777" w:rsidR="00F70647" w:rsidRPr="00B92444" w:rsidRDefault="00F70647" w:rsidP="00F70647">
      <w:p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>All applicants must:</w:t>
      </w:r>
    </w:p>
    <w:p w14:paraId="3993A8F9" w14:textId="77777777" w:rsidR="00F70647" w:rsidRPr="00B92444" w:rsidRDefault="00F70647" w:rsidP="00F70647">
      <w:pPr>
        <w:spacing w:after="0" w:line="240" w:lineRule="auto"/>
        <w:rPr>
          <w:sz w:val="24"/>
          <w:szCs w:val="24"/>
        </w:rPr>
      </w:pPr>
    </w:p>
    <w:p w14:paraId="70C62C4D" w14:textId="6E59C3F0" w:rsidR="00F70647" w:rsidRPr="00B92444" w:rsidRDefault="00F70647" w:rsidP="00F70647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>Be aged between 1</w:t>
      </w:r>
      <w:r w:rsidR="00D14173" w:rsidRPr="00B92444">
        <w:rPr>
          <w:sz w:val="24"/>
          <w:szCs w:val="24"/>
        </w:rPr>
        <w:t>3</w:t>
      </w:r>
      <w:r w:rsidRPr="00B92444">
        <w:rPr>
          <w:sz w:val="24"/>
          <w:szCs w:val="24"/>
        </w:rPr>
        <w:t>-1</w:t>
      </w:r>
      <w:r w:rsidR="000166CC">
        <w:rPr>
          <w:sz w:val="24"/>
          <w:szCs w:val="24"/>
        </w:rPr>
        <w:t>8</w:t>
      </w:r>
    </w:p>
    <w:p w14:paraId="7D9E69A0" w14:textId="23D03F5E" w:rsidR="00F70647" w:rsidRDefault="00F70647" w:rsidP="00F70647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 xml:space="preserve">Not have achieved Level 2 in the qualifications offered by </w:t>
      </w:r>
      <w:r w:rsidR="00D14173" w:rsidRPr="00B92444">
        <w:rPr>
          <w:sz w:val="24"/>
          <w:szCs w:val="24"/>
        </w:rPr>
        <w:t>BTA</w:t>
      </w:r>
    </w:p>
    <w:p w14:paraId="071BBCE3" w14:textId="77777777" w:rsidR="00B92444" w:rsidRPr="00B92444" w:rsidRDefault="00B92444" w:rsidP="00B92444">
      <w:pPr>
        <w:pStyle w:val="ListParagraph"/>
        <w:spacing w:after="0" w:line="240" w:lineRule="auto"/>
        <w:rPr>
          <w:sz w:val="24"/>
          <w:szCs w:val="24"/>
        </w:rPr>
      </w:pPr>
    </w:p>
    <w:p w14:paraId="41470F71" w14:textId="77777777" w:rsidR="00F70647" w:rsidRPr="00B92444" w:rsidRDefault="00F70647" w:rsidP="00F70647">
      <w:pPr>
        <w:spacing w:after="0" w:line="240" w:lineRule="auto"/>
        <w:rPr>
          <w:sz w:val="24"/>
          <w:szCs w:val="24"/>
        </w:rPr>
      </w:pPr>
    </w:p>
    <w:p w14:paraId="5E2846AE" w14:textId="77777777" w:rsidR="00F70647" w:rsidRPr="00B92444" w:rsidRDefault="00F70647" w:rsidP="00F70647">
      <w:p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>All applicants will:</w:t>
      </w:r>
    </w:p>
    <w:p w14:paraId="4A2C58E0" w14:textId="77777777" w:rsidR="00F70647" w:rsidRPr="00B92444" w:rsidRDefault="00F70647" w:rsidP="00F70647">
      <w:pPr>
        <w:spacing w:after="0" w:line="240" w:lineRule="auto"/>
        <w:rPr>
          <w:sz w:val="24"/>
          <w:szCs w:val="24"/>
        </w:rPr>
      </w:pPr>
    </w:p>
    <w:p w14:paraId="0399A441" w14:textId="0D53ED0D" w:rsidR="00F70647" w:rsidRPr="00B92444" w:rsidRDefault="00F70647" w:rsidP="00D14173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>Have the right to a fair and reliable Initial Assessment (IA) to identify previous achievement and levels of learning</w:t>
      </w:r>
    </w:p>
    <w:p w14:paraId="383F14FA" w14:textId="37F6B88D" w:rsidR="00610ED8" w:rsidRPr="00B92444" w:rsidRDefault="00D14173" w:rsidP="00F70647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>Be a</w:t>
      </w:r>
      <w:r w:rsidR="00610ED8" w:rsidRPr="00B92444">
        <w:rPr>
          <w:sz w:val="24"/>
          <w:szCs w:val="24"/>
        </w:rPr>
        <w:t xml:space="preserve">dvised on which qualifications are available and which levels they can enter </w:t>
      </w:r>
      <w:r w:rsidR="00D967FB" w:rsidRPr="00B92444">
        <w:rPr>
          <w:sz w:val="24"/>
          <w:szCs w:val="24"/>
        </w:rPr>
        <w:t>at</w:t>
      </w:r>
    </w:p>
    <w:p w14:paraId="178A37C1" w14:textId="52885451" w:rsidR="00610ED8" w:rsidRPr="00B92444" w:rsidRDefault="00610ED8" w:rsidP="00F70647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 xml:space="preserve">Receive an individual plan of learning linked to the areas of need identified through </w:t>
      </w:r>
      <w:r w:rsidR="00D14173" w:rsidRPr="00B92444">
        <w:rPr>
          <w:sz w:val="24"/>
          <w:szCs w:val="24"/>
        </w:rPr>
        <w:t xml:space="preserve">interests and </w:t>
      </w:r>
      <w:r w:rsidR="00D967FB" w:rsidRPr="00B92444">
        <w:rPr>
          <w:sz w:val="24"/>
          <w:szCs w:val="24"/>
        </w:rPr>
        <w:t xml:space="preserve">other qualifications they may </w:t>
      </w:r>
      <w:r w:rsidR="00D14173" w:rsidRPr="00B92444">
        <w:rPr>
          <w:sz w:val="24"/>
          <w:szCs w:val="24"/>
        </w:rPr>
        <w:t xml:space="preserve">have </w:t>
      </w:r>
      <w:r w:rsidR="00D967FB" w:rsidRPr="00B92444">
        <w:rPr>
          <w:sz w:val="24"/>
          <w:szCs w:val="24"/>
        </w:rPr>
        <w:t>engage</w:t>
      </w:r>
      <w:r w:rsidR="00D14173" w:rsidRPr="00B92444">
        <w:rPr>
          <w:sz w:val="24"/>
          <w:szCs w:val="24"/>
        </w:rPr>
        <w:t>d</w:t>
      </w:r>
      <w:r w:rsidR="00D967FB" w:rsidRPr="00B92444">
        <w:rPr>
          <w:sz w:val="24"/>
          <w:szCs w:val="24"/>
        </w:rPr>
        <w:t xml:space="preserve"> in</w:t>
      </w:r>
    </w:p>
    <w:p w14:paraId="2C89B80A" w14:textId="77777777" w:rsidR="00610ED8" w:rsidRPr="00B92444" w:rsidRDefault="00610ED8" w:rsidP="00F70647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>Expect a review of progress linked to their individual plan of learning</w:t>
      </w:r>
    </w:p>
    <w:sectPr w:rsidR="00610ED8" w:rsidRPr="00B92444" w:rsidSect="008610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46F4E" w14:textId="77777777" w:rsidR="00811638" w:rsidRDefault="00811638" w:rsidP="008610EA">
      <w:pPr>
        <w:spacing w:after="0" w:line="240" w:lineRule="auto"/>
      </w:pPr>
      <w:r>
        <w:separator/>
      </w:r>
    </w:p>
  </w:endnote>
  <w:endnote w:type="continuationSeparator" w:id="0">
    <w:p w14:paraId="04A9AB55" w14:textId="77777777" w:rsidR="00811638" w:rsidRDefault="00811638" w:rsidP="00861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E7949" w14:textId="77777777" w:rsidR="007423E1" w:rsidRDefault="007423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AD578" w14:textId="67A338EB" w:rsidR="00260805" w:rsidRDefault="00260805" w:rsidP="00260805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Reviewed by </w:t>
    </w:r>
    <w:r w:rsidR="000D1211">
      <w:rPr>
        <w:sz w:val="16"/>
        <w:szCs w:val="16"/>
      </w:rPr>
      <w:t>Terri Bell</w:t>
    </w:r>
    <w:r>
      <w:rPr>
        <w:sz w:val="16"/>
        <w:szCs w:val="16"/>
      </w:rPr>
      <w:t xml:space="preserve"> </w:t>
    </w:r>
    <w:proofErr w:type="gramStart"/>
    <w:r w:rsidR="000D1211">
      <w:rPr>
        <w:sz w:val="16"/>
        <w:szCs w:val="16"/>
      </w:rPr>
      <w:t>07</w:t>
    </w:r>
    <w:r>
      <w:rPr>
        <w:sz w:val="16"/>
        <w:szCs w:val="16"/>
      </w:rPr>
      <w:t>/0</w:t>
    </w:r>
    <w:r w:rsidR="000D1211">
      <w:rPr>
        <w:sz w:val="16"/>
        <w:szCs w:val="16"/>
      </w:rPr>
      <w:t>6</w:t>
    </w:r>
    <w:r>
      <w:rPr>
        <w:sz w:val="16"/>
        <w:szCs w:val="16"/>
      </w:rPr>
      <w:t>/202</w:t>
    </w:r>
    <w:r w:rsidR="007423E1">
      <w:rPr>
        <w:sz w:val="16"/>
        <w:szCs w:val="16"/>
      </w:rPr>
      <w:t>3</w:t>
    </w:r>
    <w:proofErr w:type="gramEnd"/>
  </w:p>
  <w:p w14:paraId="51D08EB8" w14:textId="486D0D50" w:rsidR="00260805" w:rsidRPr="00260805" w:rsidRDefault="00260805" w:rsidP="00260805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Policy review date: </w:t>
    </w:r>
    <w:r w:rsidR="000D1211">
      <w:rPr>
        <w:sz w:val="16"/>
        <w:szCs w:val="16"/>
      </w:rPr>
      <w:t>06</w:t>
    </w:r>
    <w:r>
      <w:rPr>
        <w:sz w:val="16"/>
        <w:szCs w:val="16"/>
      </w:rPr>
      <w:t>/0</w:t>
    </w:r>
    <w:r w:rsidR="000D1211">
      <w:rPr>
        <w:sz w:val="16"/>
        <w:szCs w:val="16"/>
      </w:rPr>
      <w:t>6</w:t>
    </w:r>
    <w:r>
      <w:rPr>
        <w:sz w:val="16"/>
        <w:szCs w:val="16"/>
      </w:rPr>
      <w:t>/202</w:t>
    </w:r>
    <w:r w:rsidR="007423E1">
      <w:rPr>
        <w:sz w:val="16"/>
        <w:szCs w:val="16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3758E" w14:textId="77777777" w:rsidR="007423E1" w:rsidRDefault="007423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0F652" w14:textId="77777777" w:rsidR="00811638" w:rsidRDefault="00811638" w:rsidP="008610EA">
      <w:pPr>
        <w:spacing w:after="0" w:line="240" w:lineRule="auto"/>
      </w:pPr>
      <w:r>
        <w:separator/>
      </w:r>
    </w:p>
  </w:footnote>
  <w:footnote w:type="continuationSeparator" w:id="0">
    <w:p w14:paraId="18AC1FEB" w14:textId="77777777" w:rsidR="00811638" w:rsidRDefault="00811638" w:rsidP="00861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073C0" w14:textId="77777777" w:rsidR="007423E1" w:rsidRDefault="007423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8A227" w14:textId="577E6A50" w:rsidR="008610EA" w:rsidRPr="00BF3122" w:rsidRDefault="006803F9" w:rsidP="00BF3122">
    <w:pPr>
      <w:pStyle w:val="Header"/>
      <w:ind w:left="-567"/>
      <w:rPr>
        <w:rFonts w:ascii="Apple Chancery" w:hAnsi="Apple Chancery"/>
        <w:sz w:val="52"/>
        <w:szCs w:val="52"/>
      </w:rPr>
    </w:pPr>
    <w:r w:rsidRPr="006803F9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7F36B38A" wp14:editId="180D7A61">
          <wp:simplePos x="0" y="0"/>
          <wp:positionH relativeFrom="column">
            <wp:posOffset>-605155</wp:posOffset>
          </wp:positionH>
          <wp:positionV relativeFrom="paragraph">
            <wp:posOffset>-182880</wp:posOffset>
          </wp:positionV>
          <wp:extent cx="1762125" cy="147320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4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03F9">
      <w:rPr>
        <w:rFonts w:ascii="Apple Chancery" w:hAnsi="Apple Chancery"/>
        <w:sz w:val="52"/>
        <w:szCs w:val="52"/>
      </w:rPr>
      <w:t>Bell’s Hair an</w:t>
    </w:r>
    <w:r w:rsidR="00BF3122">
      <w:rPr>
        <w:rFonts w:ascii="Apple Chancery" w:hAnsi="Apple Chancery"/>
        <w:sz w:val="52"/>
        <w:szCs w:val="52"/>
      </w:rPr>
      <w:t xml:space="preserve">d </w:t>
    </w:r>
    <w:r w:rsidRPr="006803F9">
      <w:rPr>
        <w:rFonts w:ascii="Apple Chancery" w:hAnsi="Apple Chancery"/>
        <w:sz w:val="52"/>
        <w:szCs w:val="52"/>
      </w:rPr>
      <w:t>Beauty</w:t>
    </w:r>
    <w:r w:rsidR="00BF3122">
      <w:rPr>
        <w:rFonts w:ascii="Apple Chancery" w:hAnsi="Apple Chancery"/>
        <w:sz w:val="52"/>
        <w:szCs w:val="52"/>
      </w:rPr>
      <w:t xml:space="preserve"> </w:t>
    </w:r>
    <w:r w:rsidRPr="006803F9">
      <w:rPr>
        <w:rFonts w:ascii="Apple Chancery" w:hAnsi="Apple Chancery"/>
        <w:sz w:val="52"/>
        <w:szCs w:val="52"/>
      </w:rPr>
      <w:t>Training Academy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4BFE8" w14:textId="77777777" w:rsidR="007423E1" w:rsidRDefault="007423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37063"/>
    <w:multiLevelType w:val="hybridMultilevel"/>
    <w:tmpl w:val="A9A83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E15CF"/>
    <w:multiLevelType w:val="hybridMultilevel"/>
    <w:tmpl w:val="944EF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816512">
    <w:abstractNumId w:val="0"/>
  </w:num>
  <w:num w:numId="2" w16cid:durableId="1656713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647"/>
    <w:rsid w:val="000166CC"/>
    <w:rsid w:val="00061BCC"/>
    <w:rsid w:val="000D1211"/>
    <w:rsid w:val="001F20DB"/>
    <w:rsid w:val="00260805"/>
    <w:rsid w:val="004528BA"/>
    <w:rsid w:val="00610ED8"/>
    <w:rsid w:val="006803F9"/>
    <w:rsid w:val="007423E1"/>
    <w:rsid w:val="0075621B"/>
    <w:rsid w:val="00811638"/>
    <w:rsid w:val="008610EA"/>
    <w:rsid w:val="009C474A"/>
    <w:rsid w:val="00A1676F"/>
    <w:rsid w:val="00B92444"/>
    <w:rsid w:val="00BF3122"/>
    <w:rsid w:val="00D14173"/>
    <w:rsid w:val="00D967FB"/>
    <w:rsid w:val="00F7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E17A6"/>
  <w15:chartTrackingRefBased/>
  <w15:docId w15:val="{F1E2555F-9B03-4FD8-BD9E-247D673D4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6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10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EA"/>
  </w:style>
  <w:style w:type="paragraph" w:styleId="Footer">
    <w:name w:val="footer"/>
    <w:basedOn w:val="Normal"/>
    <w:link w:val="FooterChar"/>
    <w:uiPriority w:val="99"/>
    <w:unhideWhenUsed/>
    <w:rsid w:val="008610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Brendan</dc:creator>
  <cp:keywords/>
  <dc:description/>
  <cp:lastModifiedBy>Terri Bell</cp:lastModifiedBy>
  <cp:revision>6</cp:revision>
  <cp:lastPrinted>2018-07-27T09:24:00Z</cp:lastPrinted>
  <dcterms:created xsi:type="dcterms:W3CDTF">2022-06-07T10:33:00Z</dcterms:created>
  <dcterms:modified xsi:type="dcterms:W3CDTF">2023-09-20T12:51:00Z</dcterms:modified>
</cp:coreProperties>
</file>